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7A3A5" w14:textId="77777777" w:rsidR="00102AF6" w:rsidRPr="00102AF6" w:rsidRDefault="00102AF6" w:rsidP="00102AF6">
      <w:pPr>
        <w:jc w:val="center"/>
        <w:rPr>
          <w:rFonts w:ascii="Avenir Book" w:hAnsi="Avenir Book"/>
        </w:rPr>
      </w:pPr>
    </w:p>
    <w:tbl>
      <w:tblPr>
        <w:tblStyle w:val="TableGrid"/>
        <w:tblW w:w="13802" w:type="dxa"/>
        <w:tblLayout w:type="fixed"/>
        <w:tblLook w:val="04A0" w:firstRow="1" w:lastRow="0" w:firstColumn="1" w:lastColumn="0" w:noHBand="0" w:noVBand="1"/>
      </w:tblPr>
      <w:tblGrid>
        <w:gridCol w:w="5032"/>
        <w:gridCol w:w="3739"/>
        <w:gridCol w:w="5016"/>
        <w:gridCol w:w="15"/>
      </w:tblGrid>
      <w:tr w:rsidR="00102AF6" w:rsidRPr="00FA4A5A" w14:paraId="4C32D981" w14:textId="77777777" w:rsidTr="00102AF6">
        <w:trPr>
          <w:gridAfter w:val="1"/>
          <w:wAfter w:w="15" w:type="dxa"/>
          <w:trHeight w:val="519"/>
        </w:trPr>
        <w:tc>
          <w:tcPr>
            <w:tcW w:w="13787" w:type="dxa"/>
            <w:gridSpan w:val="3"/>
            <w:shd w:val="clear" w:color="auto" w:fill="BFBFBF" w:themeFill="background1" w:themeFillShade="BF"/>
          </w:tcPr>
          <w:p w14:paraId="102DE83B" w14:textId="77777777" w:rsidR="00102AF6" w:rsidRPr="00FA4A5A" w:rsidRDefault="00102AF6" w:rsidP="00B149A5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FA4A5A">
              <w:rPr>
                <w:rFonts w:ascii="Avenir Book" w:hAnsi="Avenir Book"/>
                <w:sz w:val="20"/>
                <w:szCs w:val="20"/>
              </w:rPr>
              <w:t xml:space="preserve">Livello A1 – </w:t>
            </w:r>
            <w:r w:rsidR="00B149A5">
              <w:rPr>
                <w:rFonts w:ascii="Avenir Book" w:hAnsi="Avenir Book"/>
                <w:sz w:val="20"/>
                <w:szCs w:val="20"/>
              </w:rPr>
              <w:t xml:space="preserve">Primo anno </w:t>
            </w:r>
          </w:p>
        </w:tc>
      </w:tr>
      <w:tr w:rsidR="00102AF6" w:rsidRPr="00FA4A5A" w14:paraId="39984665" w14:textId="77777777" w:rsidTr="00102AF6">
        <w:trPr>
          <w:trHeight w:val="519"/>
        </w:trPr>
        <w:tc>
          <w:tcPr>
            <w:tcW w:w="5032" w:type="dxa"/>
            <w:shd w:val="clear" w:color="auto" w:fill="8DB3E2" w:themeFill="text2" w:themeFillTint="66"/>
          </w:tcPr>
          <w:p w14:paraId="55CEFAEF" w14:textId="77777777" w:rsidR="00102AF6" w:rsidRPr="00FA4A5A" w:rsidRDefault="00102AF6" w:rsidP="00102AF6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FA4A5A">
              <w:rPr>
                <w:rFonts w:ascii="Avenir Book" w:hAnsi="Avenir Book"/>
                <w:sz w:val="20"/>
                <w:szCs w:val="20"/>
              </w:rPr>
              <w:t>Funzioni comunicative</w:t>
            </w:r>
          </w:p>
        </w:tc>
        <w:tc>
          <w:tcPr>
            <w:tcW w:w="3739" w:type="dxa"/>
            <w:shd w:val="clear" w:color="auto" w:fill="8DB3E2" w:themeFill="text2" w:themeFillTint="66"/>
          </w:tcPr>
          <w:p w14:paraId="007D9133" w14:textId="77777777" w:rsidR="00102AF6" w:rsidRPr="00FA4A5A" w:rsidRDefault="00102AF6" w:rsidP="00102AF6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FA4A5A">
              <w:rPr>
                <w:rFonts w:ascii="Avenir Book" w:hAnsi="Avenir Book"/>
                <w:sz w:val="20"/>
                <w:szCs w:val="20"/>
              </w:rPr>
              <w:t>Strutture grammaticali</w:t>
            </w:r>
          </w:p>
        </w:tc>
        <w:tc>
          <w:tcPr>
            <w:tcW w:w="5031" w:type="dxa"/>
            <w:gridSpan w:val="2"/>
            <w:shd w:val="clear" w:color="auto" w:fill="8DB3E2" w:themeFill="text2" w:themeFillTint="66"/>
          </w:tcPr>
          <w:p w14:paraId="6C37F3FE" w14:textId="77777777" w:rsidR="00102AF6" w:rsidRPr="00FA4A5A" w:rsidRDefault="00102AF6" w:rsidP="00102AF6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FA4A5A">
              <w:rPr>
                <w:rFonts w:ascii="Avenir Book" w:hAnsi="Avenir Book"/>
                <w:sz w:val="20"/>
                <w:szCs w:val="20"/>
              </w:rPr>
              <w:t>Lessico</w:t>
            </w:r>
          </w:p>
        </w:tc>
      </w:tr>
      <w:tr w:rsidR="00102AF6" w:rsidRPr="00FA4A5A" w14:paraId="62DE7C55" w14:textId="77777777" w:rsidTr="00102AF6">
        <w:trPr>
          <w:trHeight w:val="1014"/>
        </w:trPr>
        <w:tc>
          <w:tcPr>
            <w:tcW w:w="5032" w:type="dxa"/>
          </w:tcPr>
          <w:p w14:paraId="21D15E18" w14:textId="77777777" w:rsidR="00102AF6" w:rsidRPr="00FA4A5A" w:rsidRDefault="00102AF6" w:rsidP="00102AF6">
            <w:pPr>
              <w:rPr>
                <w:rFonts w:ascii="Avenir Book" w:hAnsi="Avenir Book"/>
                <w:sz w:val="20"/>
                <w:szCs w:val="20"/>
              </w:rPr>
            </w:pPr>
            <w:r w:rsidRPr="00FA4A5A">
              <w:rPr>
                <w:rFonts w:ascii="Avenir Book" w:hAnsi="Avenir Book"/>
                <w:sz w:val="20"/>
                <w:szCs w:val="20"/>
              </w:rPr>
              <w:t xml:space="preserve">Presentare se stessi e gli altri </w:t>
            </w:r>
          </w:p>
          <w:p w14:paraId="4CE24906" w14:textId="77777777" w:rsidR="00C05810" w:rsidRDefault="00C05810" w:rsidP="00102AF6">
            <w:pPr>
              <w:rPr>
                <w:rFonts w:ascii="Avenir Book" w:hAnsi="Avenir Book"/>
                <w:sz w:val="20"/>
                <w:szCs w:val="20"/>
              </w:rPr>
            </w:pPr>
            <w:r w:rsidRPr="00FA4A5A">
              <w:rPr>
                <w:rFonts w:ascii="Avenir Book" w:hAnsi="Avenir Book"/>
                <w:sz w:val="20"/>
                <w:szCs w:val="20"/>
              </w:rPr>
              <w:t>Domandare la provenienza</w:t>
            </w:r>
          </w:p>
          <w:p w14:paraId="78138A8B" w14:textId="20185A27" w:rsidR="0044189E" w:rsidRPr="00FA4A5A" w:rsidRDefault="0044189E" w:rsidP="00102AF6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Salutare</w:t>
            </w:r>
          </w:p>
        </w:tc>
        <w:tc>
          <w:tcPr>
            <w:tcW w:w="3739" w:type="dxa"/>
          </w:tcPr>
          <w:p w14:paraId="20B6EFCF" w14:textId="77777777" w:rsidR="00102AF6" w:rsidRPr="00FA4A5A" w:rsidRDefault="00102AF6" w:rsidP="00102AF6">
            <w:pPr>
              <w:rPr>
                <w:rFonts w:ascii="Avenir Book" w:hAnsi="Avenir Book"/>
                <w:sz w:val="20"/>
                <w:szCs w:val="20"/>
              </w:rPr>
            </w:pPr>
            <w:r w:rsidRPr="00FA4A5A">
              <w:rPr>
                <w:rFonts w:ascii="Avenir Book" w:hAnsi="Avenir Book"/>
                <w:sz w:val="20"/>
                <w:szCs w:val="20"/>
              </w:rPr>
              <w:t>Be</w:t>
            </w:r>
          </w:p>
        </w:tc>
        <w:tc>
          <w:tcPr>
            <w:tcW w:w="5031" w:type="dxa"/>
            <w:gridSpan w:val="2"/>
          </w:tcPr>
          <w:p w14:paraId="251A8EAD" w14:textId="77777777" w:rsidR="00102AF6" w:rsidRPr="00FA4A5A" w:rsidRDefault="00102AF6" w:rsidP="00102AF6">
            <w:pPr>
              <w:rPr>
                <w:rFonts w:ascii="Avenir Book" w:hAnsi="Avenir Book"/>
                <w:sz w:val="20"/>
                <w:szCs w:val="20"/>
              </w:rPr>
            </w:pPr>
            <w:r w:rsidRPr="00FA4A5A">
              <w:rPr>
                <w:rFonts w:ascii="Avenir Book" w:hAnsi="Avenir Book"/>
                <w:sz w:val="20"/>
                <w:szCs w:val="20"/>
              </w:rPr>
              <w:t>Oggetti quotidiani e scolastici</w:t>
            </w:r>
          </w:p>
          <w:p w14:paraId="61473E04" w14:textId="77777777" w:rsidR="00102AF6" w:rsidRDefault="00102AF6" w:rsidP="00102AF6">
            <w:pPr>
              <w:rPr>
                <w:rFonts w:ascii="Avenir Book" w:hAnsi="Avenir Book"/>
                <w:sz w:val="20"/>
                <w:szCs w:val="20"/>
              </w:rPr>
            </w:pPr>
            <w:r w:rsidRPr="00FA4A5A">
              <w:rPr>
                <w:rFonts w:ascii="Avenir Book" w:hAnsi="Avenir Book"/>
                <w:sz w:val="20"/>
                <w:szCs w:val="20"/>
              </w:rPr>
              <w:t>Paesi e nazionalità</w:t>
            </w:r>
          </w:p>
          <w:p w14:paraId="06E0385A" w14:textId="052313F8" w:rsidR="0044189E" w:rsidRPr="00FA4A5A" w:rsidRDefault="0044189E" w:rsidP="00102AF6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Saluti </w:t>
            </w:r>
          </w:p>
        </w:tc>
      </w:tr>
      <w:tr w:rsidR="00102AF6" w:rsidRPr="00FA4A5A" w14:paraId="4D1AFEAF" w14:textId="77777777" w:rsidTr="00102AF6">
        <w:trPr>
          <w:trHeight w:val="1520"/>
        </w:trPr>
        <w:tc>
          <w:tcPr>
            <w:tcW w:w="5032" w:type="dxa"/>
          </w:tcPr>
          <w:p w14:paraId="5C2B0A85" w14:textId="1F9409D0" w:rsidR="00102AF6" w:rsidRPr="00FA4A5A" w:rsidRDefault="00102AF6" w:rsidP="00AD5DB5">
            <w:pPr>
              <w:rPr>
                <w:rFonts w:ascii="Avenir Book" w:hAnsi="Avenir Book"/>
                <w:sz w:val="20"/>
                <w:szCs w:val="20"/>
              </w:rPr>
            </w:pPr>
            <w:r w:rsidRPr="00FA4A5A">
              <w:rPr>
                <w:rFonts w:ascii="Avenir Book" w:hAnsi="Avenir Book"/>
                <w:sz w:val="20"/>
                <w:szCs w:val="20"/>
              </w:rPr>
              <w:t>Fornire informazioni personali (n</w:t>
            </w:r>
            <w:r w:rsidR="00AD5DB5">
              <w:rPr>
                <w:rFonts w:ascii="Avenir Book" w:hAnsi="Avenir Book"/>
                <w:sz w:val="20"/>
                <w:szCs w:val="20"/>
              </w:rPr>
              <w:t>ome</w:t>
            </w:r>
            <w:r w:rsidRPr="00FA4A5A">
              <w:rPr>
                <w:rFonts w:ascii="Avenir Book" w:hAnsi="Avenir Book"/>
                <w:sz w:val="20"/>
                <w:szCs w:val="20"/>
              </w:rPr>
              <w:t>, cognome, lavoro, età, numero di telefono, na</w:t>
            </w:r>
            <w:r w:rsidR="00AD5DB5">
              <w:rPr>
                <w:rFonts w:ascii="Avenir Book" w:hAnsi="Avenir Book"/>
                <w:sz w:val="20"/>
                <w:szCs w:val="20"/>
              </w:rPr>
              <w:t>z</w:t>
            </w:r>
            <w:r w:rsidRPr="00FA4A5A">
              <w:rPr>
                <w:rFonts w:ascii="Avenir Book" w:hAnsi="Avenir Book"/>
                <w:sz w:val="20"/>
                <w:szCs w:val="20"/>
              </w:rPr>
              <w:t>ionalità)</w:t>
            </w:r>
          </w:p>
        </w:tc>
        <w:tc>
          <w:tcPr>
            <w:tcW w:w="3739" w:type="dxa"/>
          </w:tcPr>
          <w:p w14:paraId="7A3F7C23" w14:textId="77777777" w:rsidR="00102AF6" w:rsidRPr="00FA4A5A" w:rsidRDefault="00102AF6" w:rsidP="00102AF6">
            <w:pPr>
              <w:rPr>
                <w:rFonts w:ascii="Avenir Book" w:hAnsi="Avenir Book"/>
                <w:sz w:val="20"/>
                <w:szCs w:val="20"/>
              </w:rPr>
            </w:pPr>
            <w:r w:rsidRPr="00FA4A5A">
              <w:rPr>
                <w:rFonts w:ascii="Avenir Book" w:hAnsi="Avenir Book"/>
                <w:sz w:val="20"/>
                <w:szCs w:val="20"/>
              </w:rPr>
              <w:t>Articoli</w:t>
            </w:r>
          </w:p>
          <w:p w14:paraId="708A332A" w14:textId="77777777" w:rsidR="00102AF6" w:rsidRPr="00FA4A5A" w:rsidRDefault="00102AF6" w:rsidP="00102AF6">
            <w:pPr>
              <w:rPr>
                <w:rFonts w:ascii="Avenir Book" w:hAnsi="Avenir Book"/>
                <w:sz w:val="20"/>
                <w:szCs w:val="20"/>
              </w:rPr>
            </w:pPr>
            <w:r w:rsidRPr="00FA4A5A">
              <w:rPr>
                <w:rFonts w:ascii="Avenir Book" w:hAnsi="Avenir Book"/>
                <w:sz w:val="20"/>
                <w:szCs w:val="20"/>
              </w:rPr>
              <w:t>Aggettivi possessivi</w:t>
            </w:r>
          </w:p>
          <w:p w14:paraId="00D9B431" w14:textId="77777777" w:rsidR="00102AF6" w:rsidRPr="00FA4A5A" w:rsidRDefault="00102AF6" w:rsidP="00102AF6">
            <w:pPr>
              <w:rPr>
                <w:rFonts w:ascii="Avenir Book" w:hAnsi="Avenir Book"/>
                <w:sz w:val="20"/>
                <w:szCs w:val="20"/>
              </w:rPr>
            </w:pPr>
            <w:r w:rsidRPr="00FA4A5A">
              <w:rPr>
                <w:rFonts w:ascii="Avenir Book" w:hAnsi="Avenir Book"/>
                <w:sz w:val="20"/>
                <w:szCs w:val="20"/>
              </w:rPr>
              <w:t>Pronomi interrogativi</w:t>
            </w:r>
          </w:p>
        </w:tc>
        <w:tc>
          <w:tcPr>
            <w:tcW w:w="5031" w:type="dxa"/>
            <w:gridSpan w:val="2"/>
          </w:tcPr>
          <w:p w14:paraId="3AE27EDD" w14:textId="77777777" w:rsidR="00102AF6" w:rsidRPr="00FA4A5A" w:rsidRDefault="00102AF6" w:rsidP="00102AF6">
            <w:pPr>
              <w:rPr>
                <w:rFonts w:ascii="Avenir Book" w:hAnsi="Avenir Book"/>
                <w:sz w:val="20"/>
                <w:szCs w:val="20"/>
              </w:rPr>
            </w:pPr>
            <w:r w:rsidRPr="00FA4A5A">
              <w:rPr>
                <w:rFonts w:ascii="Avenir Book" w:hAnsi="Avenir Book"/>
                <w:sz w:val="20"/>
                <w:szCs w:val="20"/>
              </w:rPr>
              <w:t>Numeri 1-100</w:t>
            </w:r>
          </w:p>
          <w:p w14:paraId="1E29AD92" w14:textId="77777777" w:rsidR="00102AF6" w:rsidRPr="00FA4A5A" w:rsidRDefault="00102AF6" w:rsidP="00102AF6">
            <w:pPr>
              <w:rPr>
                <w:rFonts w:ascii="Avenir Book" w:hAnsi="Avenir Book"/>
                <w:sz w:val="20"/>
                <w:szCs w:val="20"/>
              </w:rPr>
            </w:pPr>
            <w:r w:rsidRPr="00FA4A5A">
              <w:rPr>
                <w:rFonts w:ascii="Avenir Book" w:hAnsi="Avenir Book"/>
                <w:sz w:val="20"/>
                <w:szCs w:val="20"/>
              </w:rPr>
              <w:t>Alfabeto (spelling)</w:t>
            </w:r>
          </w:p>
          <w:p w14:paraId="3FF46B58" w14:textId="77777777" w:rsidR="00102AF6" w:rsidRPr="00FA4A5A" w:rsidRDefault="00102AF6" w:rsidP="00102AF6">
            <w:pPr>
              <w:rPr>
                <w:rFonts w:ascii="Avenir Book" w:hAnsi="Avenir Book"/>
                <w:sz w:val="20"/>
                <w:szCs w:val="20"/>
              </w:rPr>
            </w:pPr>
            <w:r w:rsidRPr="00FA4A5A">
              <w:rPr>
                <w:rFonts w:ascii="Avenir Book" w:hAnsi="Avenir Book"/>
                <w:sz w:val="20"/>
                <w:szCs w:val="20"/>
              </w:rPr>
              <w:t>Presentazioni</w:t>
            </w:r>
          </w:p>
          <w:p w14:paraId="1EC6D661" w14:textId="77777777" w:rsidR="00102AF6" w:rsidRPr="00FA4A5A" w:rsidRDefault="00102AF6" w:rsidP="00102AF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102AF6" w:rsidRPr="00FA4A5A" w14:paraId="0D6D2C8B" w14:textId="77777777" w:rsidTr="00102AF6">
        <w:trPr>
          <w:trHeight w:val="496"/>
        </w:trPr>
        <w:tc>
          <w:tcPr>
            <w:tcW w:w="5032" w:type="dxa"/>
          </w:tcPr>
          <w:p w14:paraId="1FA9694D" w14:textId="77777777" w:rsidR="00102AF6" w:rsidRDefault="00102AF6" w:rsidP="00102AF6">
            <w:pPr>
              <w:rPr>
                <w:rFonts w:ascii="Avenir Book" w:hAnsi="Avenir Book"/>
                <w:sz w:val="20"/>
                <w:szCs w:val="20"/>
              </w:rPr>
            </w:pPr>
            <w:r w:rsidRPr="00FA4A5A">
              <w:rPr>
                <w:rFonts w:ascii="Avenir Book" w:hAnsi="Avenir Book"/>
                <w:sz w:val="20"/>
                <w:szCs w:val="20"/>
              </w:rPr>
              <w:t>Parlare della famiglia</w:t>
            </w:r>
            <w:r w:rsidR="00FA4A5A">
              <w:rPr>
                <w:rFonts w:ascii="Avenir Book" w:hAnsi="Avenir Book"/>
                <w:sz w:val="20"/>
                <w:szCs w:val="20"/>
              </w:rPr>
              <w:t xml:space="preserve"> e del rapporto di parentela</w:t>
            </w:r>
          </w:p>
          <w:p w14:paraId="41396DC3" w14:textId="77777777" w:rsidR="00FA4A5A" w:rsidRPr="00FA4A5A" w:rsidRDefault="00FA4A5A" w:rsidP="00102AF6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Descrivere un animale</w:t>
            </w:r>
          </w:p>
        </w:tc>
        <w:tc>
          <w:tcPr>
            <w:tcW w:w="3739" w:type="dxa"/>
          </w:tcPr>
          <w:p w14:paraId="5334B3EC" w14:textId="77777777" w:rsidR="00102AF6" w:rsidRPr="00FA4A5A" w:rsidRDefault="00102AF6" w:rsidP="00102AF6">
            <w:pPr>
              <w:rPr>
                <w:rFonts w:ascii="Avenir Book" w:hAnsi="Avenir Book"/>
                <w:sz w:val="20"/>
                <w:szCs w:val="20"/>
              </w:rPr>
            </w:pPr>
            <w:r w:rsidRPr="00FA4A5A">
              <w:rPr>
                <w:rFonts w:ascii="Avenir Book" w:hAnsi="Avenir Book"/>
                <w:sz w:val="20"/>
                <w:szCs w:val="20"/>
              </w:rPr>
              <w:t>Have got</w:t>
            </w:r>
          </w:p>
          <w:p w14:paraId="27E735A9" w14:textId="77777777" w:rsidR="00102AF6" w:rsidRPr="00FA4A5A" w:rsidRDefault="00102AF6" w:rsidP="00102AF6">
            <w:pPr>
              <w:rPr>
                <w:rFonts w:ascii="Avenir Book" w:hAnsi="Avenir Book"/>
                <w:sz w:val="20"/>
                <w:szCs w:val="20"/>
              </w:rPr>
            </w:pPr>
            <w:r w:rsidRPr="00FA4A5A">
              <w:rPr>
                <w:rFonts w:ascii="Avenir Book" w:hAnsi="Avenir Book"/>
                <w:sz w:val="20"/>
                <w:szCs w:val="20"/>
              </w:rPr>
              <w:t>Plurale dei sostantivi</w:t>
            </w:r>
          </w:p>
          <w:p w14:paraId="77FEEC84" w14:textId="77777777" w:rsidR="00102AF6" w:rsidRDefault="00102AF6" w:rsidP="00102AF6">
            <w:pPr>
              <w:rPr>
                <w:rFonts w:ascii="Avenir Book" w:hAnsi="Avenir Book"/>
                <w:sz w:val="20"/>
                <w:szCs w:val="20"/>
              </w:rPr>
            </w:pPr>
            <w:r w:rsidRPr="00FA4A5A">
              <w:rPr>
                <w:rFonts w:ascii="Avenir Book" w:hAnsi="Avenir Book"/>
                <w:sz w:val="20"/>
                <w:szCs w:val="20"/>
              </w:rPr>
              <w:t>Genitivo Sassone</w:t>
            </w:r>
            <w:r w:rsidR="00FA4A5A">
              <w:rPr>
                <w:rFonts w:ascii="Avenir Book" w:hAnsi="Avenir Book"/>
                <w:sz w:val="20"/>
                <w:szCs w:val="20"/>
              </w:rPr>
              <w:t xml:space="preserve"> e Whose?</w:t>
            </w:r>
          </w:p>
          <w:p w14:paraId="6C024E76" w14:textId="09C46EE1" w:rsidR="008E72B9" w:rsidRPr="00FA4A5A" w:rsidRDefault="008E72B9" w:rsidP="00102AF6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Pronomi possessivi</w:t>
            </w:r>
          </w:p>
        </w:tc>
        <w:tc>
          <w:tcPr>
            <w:tcW w:w="5031" w:type="dxa"/>
            <w:gridSpan w:val="2"/>
          </w:tcPr>
          <w:p w14:paraId="2F88FC4E" w14:textId="77777777" w:rsidR="00102AF6" w:rsidRPr="00FA4A5A" w:rsidRDefault="00102AF6" w:rsidP="00102AF6">
            <w:pPr>
              <w:rPr>
                <w:rFonts w:ascii="Avenir Book" w:hAnsi="Avenir Book"/>
                <w:sz w:val="20"/>
                <w:szCs w:val="20"/>
              </w:rPr>
            </w:pPr>
            <w:r w:rsidRPr="00FA4A5A">
              <w:rPr>
                <w:rFonts w:ascii="Avenir Book" w:hAnsi="Avenir Book"/>
                <w:sz w:val="20"/>
                <w:szCs w:val="20"/>
              </w:rPr>
              <w:t>La famiglia</w:t>
            </w:r>
          </w:p>
          <w:p w14:paraId="3544047E" w14:textId="77777777" w:rsidR="00102AF6" w:rsidRPr="00FA4A5A" w:rsidRDefault="00102AF6" w:rsidP="00102AF6">
            <w:pPr>
              <w:rPr>
                <w:rFonts w:ascii="Avenir Book" w:hAnsi="Avenir Book"/>
                <w:sz w:val="20"/>
                <w:szCs w:val="20"/>
              </w:rPr>
            </w:pPr>
            <w:r w:rsidRPr="00FA4A5A">
              <w:rPr>
                <w:rFonts w:ascii="Avenir Book" w:hAnsi="Avenir Book"/>
                <w:sz w:val="20"/>
                <w:szCs w:val="20"/>
              </w:rPr>
              <w:t>Animali domestici</w:t>
            </w:r>
          </w:p>
        </w:tc>
      </w:tr>
      <w:tr w:rsidR="00C05810" w:rsidRPr="00FA4A5A" w14:paraId="1BBD9E57" w14:textId="77777777" w:rsidTr="00102AF6">
        <w:trPr>
          <w:trHeight w:val="496"/>
        </w:trPr>
        <w:tc>
          <w:tcPr>
            <w:tcW w:w="5032" w:type="dxa"/>
          </w:tcPr>
          <w:p w14:paraId="30529103" w14:textId="77777777" w:rsidR="00C05810" w:rsidRPr="00FA4A5A" w:rsidRDefault="00C05810" w:rsidP="00102AF6">
            <w:pPr>
              <w:rPr>
                <w:rFonts w:ascii="Avenir Book" w:hAnsi="Avenir Book"/>
                <w:sz w:val="20"/>
                <w:szCs w:val="20"/>
              </w:rPr>
            </w:pPr>
            <w:r w:rsidRPr="00FA4A5A">
              <w:rPr>
                <w:rFonts w:ascii="Avenir Book" w:hAnsi="Avenir Book"/>
                <w:sz w:val="20"/>
                <w:szCs w:val="20"/>
              </w:rPr>
              <w:t>Chiedere e comunicare cosa si sa fare</w:t>
            </w:r>
          </w:p>
        </w:tc>
        <w:tc>
          <w:tcPr>
            <w:tcW w:w="3739" w:type="dxa"/>
          </w:tcPr>
          <w:p w14:paraId="6A91E2A0" w14:textId="77777777" w:rsidR="00C05810" w:rsidRPr="00FA4A5A" w:rsidRDefault="00C05810" w:rsidP="00102AF6">
            <w:pPr>
              <w:rPr>
                <w:rFonts w:ascii="Avenir Book" w:hAnsi="Avenir Book"/>
                <w:sz w:val="20"/>
                <w:szCs w:val="20"/>
              </w:rPr>
            </w:pPr>
            <w:r w:rsidRPr="00FA4A5A">
              <w:rPr>
                <w:rFonts w:ascii="Avenir Book" w:hAnsi="Avenir Book"/>
                <w:sz w:val="20"/>
                <w:szCs w:val="20"/>
              </w:rPr>
              <w:t xml:space="preserve">Can </w:t>
            </w:r>
          </w:p>
          <w:p w14:paraId="79AFF95A" w14:textId="77777777" w:rsidR="00C05810" w:rsidRPr="00FA4A5A" w:rsidRDefault="00C05810" w:rsidP="00102AF6">
            <w:pPr>
              <w:rPr>
                <w:rFonts w:ascii="Avenir Book" w:hAnsi="Avenir Book"/>
                <w:sz w:val="20"/>
                <w:szCs w:val="20"/>
              </w:rPr>
            </w:pPr>
            <w:r w:rsidRPr="00FA4A5A">
              <w:rPr>
                <w:rFonts w:ascii="Avenir Book" w:hAnsi="Avenir Book"/>
                <w:sz w:val="20"/>
                <w:szCs w:val="20"/>
              </w:rPr>
              <w:t>Livelli di abilità</w:t>
            </w:r>
          </w:p>
        </w:tc>
        <w:tc>
          <w:tcPr>
            <w:tcW w:w="5031" w:type="dxa"/>
            <w:gridSpan w:val="2"/>
          </w:tcPr>
          <w:p w14:paraId="6EFDDABE" w14:textId="77777777" w:rsidR="00C05810" w:rsidRPr="00FA4A5A" w:rsidRDefault="00C05810" w:rsidP="00102AF6">
            <w:pPr>
              <w:rPr>
                <w:rFonts w:ascii="Avenir Book" w:hAnsi="Avenir Book"/>
                <w:sz w:val="20"/>
                <w:szCs w:val="20"/>
              </w:rPr>
            </w:pPr>
            <w:r w:rsidRPr="00FA4A5A">
              <w:rPr>
                <w:rFonts w:ascii="Avenir Book" w:hAnsi="Avenir Book"/>
                <w:sz w:val="20"/>
                <w:szCs w:val="20"/>
              </w:rPr>
              <w:t>Sports e abilità</w:t>
            </w:r>
          </w:p>
        </w:tc>
      </w:tr>
      <w:tr w:rsidR="00C05810" w:rsidRPr="00FA4A5A" w14:paraId="517926EE" w14:textId="77777777" w:rsidTr="00102AF6">
        <w:trPr>
          <w:trHeight w:val="496"/>
        </w:trPr>
        <w:tc>
          <w:tcPr>
            <w:tcW w:w="5032" w:type="dxa"/>
          </w:tcPr>
          <w:p w14:paraId="5470380F" w14:textId="77777777" w:rsidR="00C05810" w:rsidRPr="00FA4A5A" w:rsidRDefault="00C05810" w:rsidP="00102AF6">
            <w:pPr>
              <w:rPr>
                <w:rFonts w:ascii="Avenir Book" w:hAnsi="Avenir Book"/>
                <w:sz w:val="20"/>
                <w:szCs w:val="20"/>
              </w:rPr>
            </w:pPr>
            <w:r w:rsidRPr="00FA4A5A">
              <w:rPr>
                <w:rFonts w:ascii="Avenir Book" w:hAnsi="Avenir Book"/>
                <w:sz w:val="20"/>
                <w:szCs w:val="20"/>
              </w:rPr>
              <w:t>Descrivere la propria casa ed i luoghi della città</w:t>
            </w:r>
          </w:p>
        </w:tc>
        <w:tc>
          <w:tcPr>
            <w:tcW w:w="3739" w:type="dxa"/>
          </w:tcPr>
          <w:p w14:paraId="70238A16" w14:textId="77777777" w:rsidR="00C05810" w:rsidRPr="00FA4A5A" w:rsidRDefault="00C05810" w:rsidP="00102AF6">
            <w:pPr>
              <w:rPr>
                <w:rFonts w:ascii="Avenir Book" w:hAnsi="Avenir Book"/>
                <w:sz w:val="20"/>
                <w:szCs w:val="20"/>
              </w:rPr>
            </w:pPr>
            <w:r w:rsidRPr="00FA4A5A">
              <w:rPr>
                <w:rFonts w:ascii="Avenir Book" w:hAnsi="Avenir Book"/>
                <w:sz w:val="20"/>
                <w:szCs w:val="20"/>
              </w:rPr>
              <w:t xml:space="preserve">There is /there are </w:t>
            </w:r>
          </w:p>
          <w:p w14:paraId="1E756AC0" w14:textId="77777777" w:rsidR="00FA4A5A" w:rsidRPr="00FA4A5A" w:rsidRDefault="00FA4A5A" w:rsidP="00102AF6">
            <w:pPr>
              <w:rPr>
                <w:rFonts w:ascii="Avenir Book" w:hAnsi="Avenir Book"/>
                <w:sz w:val="20"/>
                <w:szCs w:val="20"/>
              </w:rPr>
            </w:pPr>
            <w:r w:rsidRPr="00FA4A5A">
              <w:rPr>
                <w:rFonts w:ascii="Avenir Book" w:hAnsi="Avenir Book"/>
                <w:sz w:val="20"/>
                <w:szCs w:val="20"/>
              </w:rPr>
              <w:t>Preposizioni di luogo</w:t>
            </w:r>
          </w:p>
          <w:p w14:paraId="198D0BDD" w14:textId="77777777" w:rsidR="00FA4A5A" w:rsidRPr="00FA4A5A" w:rsidRDefault="00FA4A5A" w:rsidP="00102AF6">
            <w:pPr>
              <w:rPr>
                <w:rFonts w:ascii="Avenir Book" w:hAnsi="Avenir Book"/>
                <w:sz w:val="20"/>
                <w:szCs w:val="20"/>
              </w:rPr>
            </w:pPr>
            <w:r w:rsidRPr="00FA4A5A">
              <w:rPr>
                <w:rFonts w:ascii="Avenir Book" w:hAnsi="Avenir Book"/>
                <w:sz w:val="20"/>
                <w:szCs w:val="20"/>
              </w:rPr>
              <w:t>Dimostrativi</w:t>
            </w:r>
          </w:p>
          <w:p w14:paraId="530CD508" w14:textId="77777777" w:rsidR="00FA4A5A" w:rsidRPr="00FA4A5A" w:rsidRDefault="00FA4A5A" w:rsidP="00102AF6">
            <w:pPr>
              <w:rPr>
                <w:rFonts w:ascii="Avenir Book" w:hAnsi="Avenir Book"/>
                <w:sz w:val="20"/>
                <w:szCs w:val="20"/>
              </w:rPr>
            </w:pPr>
            <w:r w:rsidRPr="00FA4A5A">
              <w:rPr>
                <w:rFonts w:ascii="Avenir Book" w:hAnsi="Avenir Book"/>
                <w:sz w:val="20"/>
                <w:szCs w:val="20"/>
              </w:rPr>
              <w:t>Some/any</w:t>
            </w:r>
          </w:p>
        </w:tc>
        <w:tc>
          <w:tcPr>
            <w:tcW w:w="5031" w:type="dxa"/>
            <w:gridSpan w:val="2"/>
          </w:tcPr>
          <w:p w14:paraId="2E557324" w14:textId="77777777" w:rsidR="00C05810" w:rsidRPr="00FA4A5A" w:rsidRDefault="00FA4A5A" w:rsidP="00102AF6">
            <w:pPr>
              <w:rPr>
                <w:rFonts w:ascii="Avenir Book" w:hAnsi="Avenir Book"/>
                <w:sz w:val="20"/>
                <w:szCs w:val="20"/>
              </w:rPr>
            </w:pPr>
            <w:r w:rsidRPr="00FA4A5A">
              <w:rPr>
                <w:rFonts w:ascii="Avenir Book" w:hAnsi="Avenir Book"/>
                <w:sz w:val="20"/>
                <w:szCs w:val="20"/>
              </w:rPr>
              <w:t>La casa, le stanze e l’arredamento</w:t>
            </w:r>
          </w:p>
          <w:p w14:paraId="1F2F00C0" w14:textId="77777777" w:rsidR="00FA4A5A" w:rsidRPr="00FA4A5A" w:rsidRDefault="00FA4A5A" w:rsidP="00102AF6">
            <w:pPr>
              <w:rPr>
                <w:rFonts w:ascii="Avenir Book" w:hAnsi="Avenir Book"/>
                <w:sz w:val="20"/>
                <w:szCs w:val="20"/>
              </w:rPr>
            </w:pPr>
            <w:r w:rsidRPr="00FA4A5A">
              <w:rPr>
                <w:rFonts w:ascii="Avenir Book" w:hAnsi="Avenir Book"/>
                <w:sz w:val="20"/>
                <w:szCs w:val="20"/>
              </w:rPr>
              <w:t>Luoghi della città</w:t>
            </w:r>
          </w:p>
          <w:p w14:paraId="693C82F7" w14:textId="77777777" w:rsidR="00FA4A5A" w:rsidRPr="00FA4A5A" w:rsidRDefault="00FA4A5A" w:rsidP="00102AF6">
            <w:pPr>
              <w:rPr>
                <w:rFonts w:ascii="Avenir Book" w:hAnsi="Avenir Book"/>
                <w:sz w:val="20"/>
                <w:szCs w:val="20"/>
              </w:rPr>
            </w:pPr>
            <w:r w:rsidRPr="00FA4A5A">
              <w:rPr>
                <w:rFonts w:ascii="Avenir Book" w:hAnsi="Avenir Book"/>
                <w:sz w:val="20"/>
                <w:szCs w:val="20"/>
              </w:rPr>
              <w:t>Tipi di case</w:t>
            </w:r>
          </w:p>
        </w:tc>
      </w:tr>
      <w:tr w:rsidR="00FA4A5A" w:rsidRPr="00FA4A5A" w14:paraId="16B8C19D" w14:textId="77777777" w:rsidTr="00102AF6">
        <w:trPr>
          <w:trHeight w:val="496"/>
        </w:trPr>
        <w:tc>
          <w:tcPr>
            <w:tcW w:w="5032" w:type="dxa"/>
          </w:tcPr>
          <w:p w14:paraId="2FD75333" w14:textId="77777777" w:rsidR="00FA4A5A" w:rsidRPr="00FA4A5A" w:rsidRDefault="00FA4A5A" w:rsidP="00102AF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739" w:type="dxa"/>
          </w:tcPr>
          <w:p w14:paraId="729FA417" w14:textId="77777777" w:rsidR="00FA4A5A" w:rsidRPr="00FA4A5A" w:rsidRDefault="00FA4A5A" w:rsidP="00102AF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031" w:type="dxa"/>
            <w:gridSpan w:val="2"/>
          </w:tcPr>
          <w:p w14:paraId="7166FB04" w14:textId="77777777" w:rsidR="00FA4A5A" w:rsidRPr="00FA4A5A" w:rsidRDefault="00FA4A5A" w:rsidP="00102AF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102AF6" w:rsidRPr="00FA4A5A" w14:paraId="7531C8D0" w14:textId="77777777" w:rsidTr="00102AF6">
        <w:trPr>
          <w:trHeight w:val="519"/>
        </w:trPr>
        <w:tc>
          <w:tcPr>
            <w:tcW w:w="5032" w:type="dxa"/>
          </w:tcPr>
          <w:p w14:paraId="48E872EF" w14:textId="77777777" w:rsidR="00102AF6" w:rsidRPr="00FA4A5A" w:rsidRDefault="00102AF6" w:rsidP="00102AF6">
            <w:pPr>
              <w:rPr>
                <w:rFonts w:ascii="Avenir Book" w:hAnsi="Avenir Book"/>
                <w:sz w:val="20"/>
                <w:szCs w:val="20"/>
              </w:rPr>
            </w:pPr>
            <w:r w:rsidRPr="00FA4A5A">
              <w:rPr>
                <w:rFonts w:ascii="Avenir Book" w:hAnsi="Avenir Book"/>
                <w:sz w:val="20"/>
                <w:szCs w:val="20"/>
              </w:rPr>
              <w:t>Parlare di abitudini, attività quotidiane</w:t>
            </w:r>
          </w:p>
          <w:p w14:paraId="188E1EEE" w14:textId="77777777" w:rsidR="00102AF6" w:rsidRDefault="00102AF6" w:rsidP="00102AF6">
            <w:pPr>
              <w:rPr>
                <w:rFonts w:ascii="Avenir Book" w:hAnsi="Avenir Book"/>
                <w:sz w:val="20"/>
                <w:szCs w:val="20"/>
              </w:rPr>
            </w:pPr>
            <w:r w:rsidRPr="00FA4A5A">
              <w:rPr>
                <w:rFonts w:ascii="Avenir Book" w:hAnsi="Avenir Book"/>
                <w:sz w:val="20"/>
                <w:szCs w:val="20"/>
              </w:rPr>
              <w:t>Dire e chiedere l’ora</w:t>
            </w:r>
          </w:p>
          <w:p w14:paraId="1F455DB7" w14:textId="77777777" w:rsidR="00FA4A5A" w:rsidRPr="00FA4A5A" w:rsidRDefault="00FA4A5A" w:rsidP="00102AF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739" w:type="dxa"/>
          </w:tcPr>
          <w:p w14:paraId="4328F35F" w14:textId="77777777" w:rsidR="00102AF6" w:rsidRPr="00FA4A5A" w:rsidRDefault="00102AF6" w:rsidP="00102AF6">
            <w:pPr>
              <w:rPr>
                <w:rFonts w:ascii="Avenir Book" w:hAnsi="Avenir Book"/>
                <w:sz w:val="20"/>
                <w:szCs w:val="20"/>
              </w:rPr>
            </w:pPr>
            <w:r w:rsidRPr="00FA4A5A">
              <w:rPr>
                <w:rFonts w:ascii="Avenir Book" w:hAnsi="Avenir Book"/>
                <w:sz w:val="20"/>
                <w:szCs w:val="20"/>
              </w:rPr>
              <w:t>Simple Present</w:t>
            </w:r>
          </w:p>
          <w:p w14:paraId="150D5EB4" w14:textId="77777777" w:rsidR="00102AF6" w:rsidRDefault="00102AF6" w:rsidP="00102AF6">
            <w:pPr>
              <w:rPr>
                <w:rFonts w:ascii="Avenir Book" w:hAnsi="Avenir Book"/>
                <w:sz w:val="20"/>
                <w:szCs w:val="20"/>
              </w:rPr>
            </w:pPr>
            <w:r w:rsidRPr="00FA4A5A">
              <w:rPr>
                <w:rFonts w:ascii="Avenir Book" w:hAnsi="Avenir Book"/>
                <w:sz w:val="20"/>
                <w:szCs w:val="20"/>
              </w:rPr>
              <w:t>Preposizioni di tempo</w:t>
            </w:r>
          </w:p>
          <w:p w14:paraId="3CF6D50A" w14:textId="77777777" w:rsidR="00FA4A5A" w:rsidRPr="00FA4A5A" w:rsidRDefault="00FA4A5A" w:rsidP="00102AF6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Avverbi di frequenza</w:t>
            </w:r>
          </w:p>
        </w:tc>
        <w:tc>
          <w:tcPr>
            <w:tcW w:w="5031" w:type="dxa"/>
            <w:gridSpan w:val="2"/>
          </w:tcPr>
          <w:p w14:paraId="6457BC91" w14:textId="77777777" w:rsidR="00102AF6" w:rsidRPr="00FA4A5A" w:rsidRDefault="00102AF6" w:rsidP="00102AF6">
            <w:pPr>
              <w:rPr>
                <w:rFonts w:ascii="Avenir Book" w:hAnsi="Avenir Book"/>
                <w:sz w:val="20"/>
                <w:szCs w:val="20"/>
              </w:rPr>
            </w:pPr>
            <w:r w:rsidRPr="00FA4A5A">
              <w:rPr>
                <w:rFonts w:ascii="Avenir Book" w:hAnsi="Avenir Book"/>
                <w:sz w:val="20"/>
                <w:szCs w:val="20"/>
              </w:rPr>
              <w:t>Giorni della settimana, mesi, stagioni</w:t>
            </w:r>
          </w:p>
          <w:p w14:paraId="14EA0203" w14:textId="77777777" w:rsidR="00102AF6" w:rsidRPr="00FA4A5A" w:rsidRDefault="00102AF6" w:rsidP="00102AF6">
            <w:pPr>
              <w:rPr>
                <w:rFonts w:ascii="Avenir Book" w:hAnsi="Avenir Book"/>
                <w:sz w:val="20"/>
                <w:szCs w:val="20"/>
              </w:rPr>
            </w:pPr>
            <w:r w:rsidRPr="00FA4A5A">
              <w:rPr>
                <w:rFonts w:ascii="Avenir Book" w:hAnsi="Avenir Book"/>
                <w:sz w:val="20"/>
                <w:szCs w:val="20"/>
              </w:rPr>
              <w:t>Azioni quotidiane</w:t>
            </w:r>
          </w:p>
          <w:p w14:paraId="705BDFD0" w14:textId="77777777" w:rsidR="00102AF6" w:rsidRPr="00FA4A5A" w:rsidRDefault="00102AF6" w:rsidP="00102AF6">
            <w:pPr>
              <w:rPr>
                <w:rFonts w:ascii="Avenir Book" w:hAnsi="Avenir Book"/>
                <w:sz w:val="20"/>
                <w:szCs w:val="20"/>
              </w:rPr>
            </w:pPr>
            <w:r w:rsidRPr="00FA4A5A">
              <w:rPr>
                <w:rFonts w:ascii="Avenir Book" w:hAnsi="Avenir Book"/>
                <w:sz w:val="20"/>
                <w:szCs w:val="20"/>
              </w:rPr>
              <w:t>Date e numeri ordinali</w:t>
            </w:r>
          </w:p>
          <w:p w14:paraId="0FA62DA5" w14:textId="77777777" w:rsidR="00102AF6" w:rsidRPr="00FA4A5A" w:rsidRDefault="00102AF6" w:rsidP="00102AF6">
            <w:pPr>
              <w:rPr>
                <w:rFonts w:ascii="Avenir Book" w:hAnsi="Avenir Book"/>
                <w:sz w:val="20"/>
                <w:szCs w:val="20"/>
              </w:rPr>
            </w:pPr>
            <w:r w:rsidRPr="00FA4A5A">
              <w:rPr>
                <w:rFonts w:ascii="Avenir Book" w:hAnsi="Avenir Book"/>
                <w:sz w:val="20"/>
                <w:szCs w:val="20"/>
              </w:rPr>
              <w:lastRenderedPageBreak/>
              <w:t xml:space="preserve">Preposizioni di tempo: at/in/on </w:t>
            </w:r>
          </w:p>
        </w:tc>
      </w:tr>
      <w:tr w:rsidR="00102AF6" w:rsidRPr="00FA4A5A" w14:paraId="5BC984AC" w14:textId="77777777" w:rsidTr="00102AF6">
        <w:trPr>
          <w:trHeight w:val="519"/>
        </w:trPr>
        <w:tc>
          <w:tcPr>
            <w:tcW w:w="5032" w:type="dxa"/>
          </w:tcPr>
          <w:p w14:paraId="11F1C468" w14:textId="77777777" w:rsidR="00102AF6" w:rsidRDefault="00FA4A5A" w:rsidP="00102AF6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lastRenderedPageBreak/>
              <w:t>Descrivere azioni presenti o in corso</w:t>
            </w:r>
          </w:p>
          <w:p w14:paraId="0308928A" w14:textId="77777777" w:rsidR="00B149A5" w:rsidRPr="00FA4A5A" w:rsidRDefault="00B149A5" w:rsidP="00102AF6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Parlare del tempo metereologico</w:t>
            </w:r>
          </w:p>
        </w:tc>
        <w:tc>
          <w:tcPr>
            <w:tcW w:w="3739" w:type="dxa"/>
          </w:tcPr>
          <w:p w14:paraId="7AEA79EB" w14:textId="77777777" w:rsidR="00102AF6" w:rsidRPr="00FA4A5A" w:rsidRDefault="00FA4A5A" w:rsidP="00102AF6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Present Continuous</w:t>
            </w:r>
          </w:p>
        </w:tc>
        <w:tc>
          <w:tcPr>
            <w:tcW w:w="5031" w:type="dxa"/>
            <w:gridSpan w:val="2"/>
          </w:tcPr>
          <w:p w14:paraId="105418A6" w14:textId="77777777" w:rsidR="00102AF6" w:rsidRDefault="00B149A5" w:rsidP="00102AF6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Lessico del meteo</w:t>
            </w:r>
          </w:p>
          <w:p w14:paraId="05424E7B" w14:textId="77777777" w:rsidR="00B149A5" w:rsidRPr="00FA4A5A" w:rsidRDefault="00B149A5" w:rsidP="00102AF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102AF6" w:rsidRPr="00FA4A5A" w14:paraId="7ACB6E17" w14:textId="77777777" w:rsidTr="00102AF6">
        <w:trPr>
          <w:trHeight w:val="519"/>
        </w:trPr>
        <w:tc>
          <w:tcPr>
            <w:tcW w:w="5032" w:type="dxa"/>
          </w:tcPr>
          <w:p w14:paraId="5CF398F8" w14:textId="77777777" w:rsidR="00102AF6" w:rsidRDefault="00B149A5" w:rsidP="00102AF6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Descrivere persone: aspetto fisico, carattere</w:t>
            </w:r>
          </w:p>
          <w:p w14:paraId="08403DCF" w14:textId="77777777" w:rsidR="00B149A5" w:rsidRDefault="00B149A5" w:rsidP="00102AF6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Parlare di abiti e accessori</w:t>
            </w:r>
          </w:p>
          <w:p w14:paraId="238FEE44" w14:textId="77777777" w:rsidR="00B149A5" w:rsidRPr="00FA4A5A" w:rsidRDefault="00B149A5" w:rsidP="00102AF6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Acquistare in negozio di abbigliamento</w:t>
            </w:r>
          </w:p>
        </w:tc>
        <w:tc>
          <w:tcPr>
            <w:tcW w:w="3739" w:type="dxa"/>
          </w:tcPr>
          <w:p w14:paraId="63B465CA" w14:textId="77777777" w:rsidR="00102AF6" w:rsidRDefault="00B149A5" w:rsidP="00102AF6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Imperativo</w:t>
            </w:r>
          </w:p>
          <w:p w14:paraId="1AB1F457" w14:textId="5E0D4692" w:rsidR="00B149A5" w:rsidRDefault="00B149A5" w:rsidP="00102AF6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Pronomi personali complement</w:t>
            </w:r>
            <w:r w:rsidR="00BB5AAA">
              <w:rPr>
                <w:rFonts w:ascii="Avenir Book" w:hAnsi="Avenir Book"/>
                <w:sz w:val="20"/>
                <w:szCs w:val="20"/>
              </w:rPr>
              <w:t>o</w:t>
            </w:r>
          </w:p>
          <w:p w14:paraId="37F76E0B" w14:textId="77777777" w:rsidR="00B149A5" w:rsidRDefault="00B149A5" w:rsidP="00102AF6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How much/how many</w:t>
            </w:r>
          </w:p>
          <w:p w14:paraId="2A457DEE" w14:textId="77777777" w:rsidR="00B149A5" w:rsidRDefault="00B149A5" w:rsidP="00102AF6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Infinito di scopo</w:t>
            </w:r>
          </w:p>
          <w:p w14:paraId="46FCD672" w14:textId="77777777" w:rsidR="00B149A5" w:rsidRPr="00FA4A5A" w:rsidRDefault="00B149A5" w:rsidP="00102AF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031" w:type="dxa"/>
            <w:gridSpan w:val="2"/>
          </w:tcPr>
          <w:p w14:paraId="6CBBBC16" w14:textId="77777777" w:rsidR="00B149A5" w:rsidRDefault="00B149A5" w:rsidP="00102AF6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Vestiti e accessori</w:t>
            </w:r>
          </w:p>
          <w:p w14:paraId="792B8EAD" w14:textId="77777777" w:rsidR="00B149A5" w:rsidRDefault="00B149A5" w:rsidP="00102AF6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La valuta britannica</w:t>
            </w:r>
          </w:p>
          <w:p w14:paraId="170D7843" w14:textId="77777777" w:rsidR="00B149A5" w:rsidRPr="00FA4A5A" w:rsidRDefault="00B149A5" w:rsidP="00102AF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B149A5" w:rsidRPr="00FA4A5A" w14:paraId="0AE33FB3" w14:textId="77777777" w:rsidTr="00BB5AAA">
        <w:trPr>
          <w:trHeight w:val="519"/>
        </w:trPr>
        <w:tc>
          <w:tcPr>
            <w:tcW w:w="13802" w:type="dxa"/>
            <w:gridSpan w:val="4"/>
            <w:shd w:val="clear" w:color="auto" w:fill="BFBFBF" w:themeFill="background1" w:themeFillShade="BF"/>
          </w:tcPr>
          <w:p w14:paraId="694B5AB2" w14:textId="77777777" w:rsidR="00B149A5" w:rsidRPr="00FA4A5A" w:rsidRDefault="00B149A5" w:rsidP="00102AF6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Livello A1/A2  - Secondo anno</w:t>
            </w:r>
          </w:p>
        </w:tc>
      </w:tr>
      <w:tr w:rsidR="00BB5AAA" w:rsidRPr="00FA4A5A" w14:paraId="6677351B" w14:textId="77777777" w:rsidTr="00BB5AAA">
        <w:trPr>
          <w:trHeight w:val="519"/>
        </w:trPr>
        <w:tc>
          <w:tcPr>
            <w:tcW w:w="5032" w:type="dxa"/>
            <w:shd w:val="clear" w:color="auto" w:fill="8DB3E2" w:themeFill="text2" w:themeFillTint="66"/>
          </w:tcPr>
          <w:p w14:paraId="7F665623" w14:textId="77777777" w:rsidR="00BB5AAA" w:rsidRPr="00FA4A5A" w:rsidRDefault="00BB5AAA" w:rsidP="00BB5AA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FA4A5A">
              <w:rPr>
                <w:rFonts w:ascii="Avenir Book" w:hAnsi="Avenir Book"/>
                <w:sz w:val="20"/>
                <w:szCs w:val="20"/>
              </w:rPr>
              <w:t>Funzioni comunicative</w:t>
            </w:r>
          </w:p>
        </w:tc>
        <w:tc>
          <w:tcPr>
            <w:tcW w:w="3739" w:type="dxa"/>
            <w:shd w:val="clear" w:color="auto" w:fill="8DB3E2" w:themeFill="text2" w:themeFillTint="66"/>
          </w:tcPr>
          <w:p w14:paraId="140372A8" w14:textId="77777777" w:rsidR="00BB5AAA" w:rsidRPr="00FA4A5A" w:rsidRDefault="00BB5AAA" w:rsidP="00BB5AA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FA4A5A">
              <w:rPr>
                <w:rFonts w:ascii="Avenir Book" w:hAnsi="Avenir Book"/>
                <w:sz w:val="20"/>
                <w:szCs w:val="20"/>
              </w:rPr>
              <w:t>Strutture grammaticali</w:t>
            </w:r>
          </w:p>
        </w:tc>
        <w:tc>
          <w:tcPr>
            <w:tcW w:w="5031" w:type="dxa"/>
            <w:gridSpan w:val="2"/>
            <w:shd w:val="clear" w:color="auto" w:fill="8DB3E2" w:themeFill="text2" w:themeFillTint="66"/>
          </w:tcPr>
          <w:p w14:paraId="635246E9" w14:textId="77777777" w:rsidR="00BB5AAA" w:rsidRPr="00FA4A5A" w:rsidRDefault="00BB5AAA" w:rsidP="00BB5AA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FA4A5A">
              <w:rPr>
                <w:rFonts w:ascii="Avenir Book" w:hAnsi="Avenir Book"/>
                <w:sz w:val="20"/>
                <w:szCs w:val="20"/>
              </w:rPr>
              <w:t>Lessico</w:t>
            </w:r>
          </w:p>
        </w:tc>
      </w:tr>
      <w:tr w:rsidR="00BB5AAA" w:rsidRPr="00FA4A5A" w14:paraId="6ABC8A29" w14:textId="77777777" w:rsidTr="00BB5AAA">
        <w:trPr>
          <w:trHeight w:val="519"/>
        </w:trPr>
        <w:tc>
          <w:tcPr>
            <w:tcW w:w="5032" w:type="dxa"/>
            <w:shd w:val="clear" w:color="auto" w:fill="auto"/>
          </w:tcPr>
          <w:p w14:paraId="17844A03" w14:textId="5FD3F954" w:rsidR="00BB5AAA" w:rsidRDefault="00BB5AAA" w:rsidP="00BB5AA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Esprimere </w:t>
            </w:r>
            <w:r w:rsidR="000765D8">
              <w:rPr>
                <w:rFonts w:ascii="Avenir Book" w:hAnsi="Avenir Book"/>
                <w:sz w:val="20"/>
                <w:szCs w:val="20"/>
              </w:rPr>
              <w:t xml:space="preserve">gusti e </w:t>
            </w:r>
            <w:r>
              <w:rPr>
                <w:rFonts w:ascii="Avenir Book" w:hAnsi="Avenir Book"/>
                <w:sz w:val="20"/>
                <w:szCs w:val="20"/>
              </w:rPr>
              <w:t>preferenze</w:t>
            </w:r>
          </w:p>
          <w:p w14:paraId="491806FE" w14:textId="3CC2EB2A" w:rsidR="000765D8" w:rsidRDefault="000765D8" w:rsidP="00BB5AA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Parlare di programmi futuri</w:t>
            </w:r>
          </w:p>
          <w:p w14:paraId="5271DBEC" w14:textId="3E593CA9" w:rsidR="000765D8" w:rsidRPr="00FA4A5A" w:rsidRDefault="000765D8" w:rsidP="00BB5AAA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739" w:type="dxa"/>
            <w:shd w:val="clear" w:color="auto" w:fill="auto"/>
          </w:tcPr>
          <w:p w14:paraId="610F5A44" w14:textId="288398B5" w:rsidR="00BB5AAA" w:rsidRDefault="00BB5AAA" w:rsidP="00BB5AA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Like/Love</w:t>
            </w:r>
            <w:r w:rsidR="00017F58">
              <w:rPr>
                <w:rFonts w:ascii="Avenir Book" w:hAnsi="Avenir Book"/>
                <w:sz w:val="20"/>
                <w:szCs w:val="20"/>
              </w:rPr>
              <w:t>/hate/ don’t min</w:t>
            </w:r>
            <w:r w:rsidR="00C66653">
              <w:rPr>
                <w:rFonts w:ascii="Avenir Book" w:hAnsi="Avenir Book"/>
                <w:sz w:val="20"/>
                <w:szCs w:val="20"/>
              </w:rPr>
              <w:t>d</w:t>
            </w:r>
            <w:r>
              <w:rPr>
                <w:rFonts w:ascii="Avenir Book" w:hAnsi="Avenir Book"/>
                <w:sz w:val="20"/>
                <w:szCs w:val="20"/>
              </w:rPr>
              <w:t xml:space="preserve"> + ing form</w:t>
            </w:r>
          </w:p>
          <w:p w14:paraId="4D57F231" w14:textId="77777777" w:rsidR="000765D8" w:rsidRDefault="00BB5AAA" w:rsidP="00BB5AA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Present Simple vs Present Continuous</w:t>
            </w:r>
          </w:p>
          <w:p w14:paraId="750EC765" w14:textId="57594A4D" w:rsidR="00BB5AAA" w:rsidRPr="00FA4A5A" w:rsidRDefault="000765D8" w:rsidP="00BB5AA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Present continuous (future)</w:t>
            </w:r>
            <w:r w:rsidR="00BB5AAA">
              <w:rPr>
                <w:rFonts w:ascii="Avenir Book" w:hAnsi="Avenir Book"/>
                <w:sz w:val="20"/>
                <w:szCs w:val="20"/>
              </w:rPr>
              <w:t xml:space="preserve"> </w:t>
            </w:r>
          </w:p>
        </w:tc>
        <w:tc>
          <w:tcPr>
            <w:tcW w:w="5031" w:type="dxa"/>
            <w:gridSpan w:val="2"/>
            <w:shd w:val="clear" w:color="auto" w:fill="auto"/>
          </w:tcPr>
          <w:p w14:paraId="530465A7" w14:textId="3A7FF5AB" w:rsidR="00BB5AAA" w:rsidRPr="00FA4A5A" w:rsidRDefault="00BB5AAA" w:rsidP="00BB5AA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Attività del tempo libero (sports, hobbies)</w:t>
            </w:r>
          </w:p>
        </w:tc>
      </w:tr>
      <w:tr w:rsidR="00BB5AAA" w:rsidRPr="00FA4A5A" w14:paraId="1D427657" w14:textId="77777777" w:rsidTr="00BB5AAA">
        <w:trPr>
          <w:trHeight w:val="519"/>
        </w:trPr>
        <w:tc>
          <w:tcPr>
            <w:tcW w:w="5032" w:type="dxa"/>
            <w:shd w:val="clear" w:color="auto" w:fill="auto"/>
          </w:tcPr>
          <w:p w14:paraId="29F54360" w14:textId="4679A956" w:rsidR="00BB5AAA" w:rsidRDefault="00CD6297" w:rsidP="00B638C8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Parlare di eventi passati, narrare storie, descrivere </w:t>
            </w:r>
            <w:r w:rsidR="00B638C8">
              <w:rPr>
                <w:rFonts w:ascii="Avenir Book" w:hAnsi="Avenir Book"/>
                <w:sz w:val="20"/>
                <w:szCs w:val="20"/>
              </w:rPr>
              <w:t>vacanze</w:t>
            </w:r>
          </w:p>
        </w:tc>
        <w:tc>
          <w:tcPr>
            <w:tcW w:w="3739" w:type="dxa"/>
            <w:shd w:val="clear" w:color="auto" w:fill="auto"/>
          </w:tcPr>
          <w:p w14:paraId="7AD05B9B" w14:textId="77777777" w:rsidR="00BB5AAA" w:rsidRDefault="00BB5AAA" w:rsidP="00BB5AA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Past Simple</w:t>
            </w:r>
            <w:r w:rsidR="00CD6297">
              <w:rPr>
                <w:rFonts w:ascii="Avenir Book" w:hAnsi="Avenir Book"/>
                <w:sz w:val="20"/>
                <w:szCs w:val="20"/>
              </w:rPr>
              <w:t xml:space="preserve"> di BE</w:t>
            </w:r>
          </w:p>
          <w:p w14:paraId="7DD71678" w14:textId="77777777" w:rsidR="00CD6297" w:rsidRDefault="00CD6297" w:rsidP="00BB5AA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Past Simple dei verbi regolari e irregolari</w:t>
            </w:r>
          </w:p>
          <w:p w14:paraId="104E8A22" w14:textId="1A50B8DB" w:rsidR="00CD6297" w:rsidRDefault="00CD6297" w:rsidP="00BB5AA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Avverbi di </w:t>
            </w:r>
            <w:r w:rsidR="00B638C8">
              <w:rPr>
                <w:rFonts w:ascii="Avenir Book" w:hAnsi="Avenir Book"/>
                <w:sz w:val="20"/>
                <w:szCs w:val="20"/>
              </w:rPr>
              <w:t>tempo</w:t>
            </w:r>
          </w:p>
          <w:p w14:paraId="412693DD" w14:textId="57FDA566" w:rsidR="00CD6297" w:rsidRDefault="00CD6297" w:rsidP="00BB5AA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Preposizioni di tempo</w:t>
            </w:r>
          </w:p>
        </w:tc>
        <w:tc>
          <w:tcPr>
            <w:tcW w:w="5031" w:type="dxa"/>
            <w:gridSpan w:val="2"/>
            <w:shd w:val="clear" w:color="auto" w:fill="auto"/>
          </w:tcPr>
          <w:p w14:paraId="58AB8DE2" w14:textId="77777777" w:rsidR="00BB5AAA" w:rsidRDefault="000765D8" w:rsidP="00BB5AA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Professioni</w:t>
            </w:r>
          </w:p>
          <w:p w14:paraId="486EF7AF" w14:textId="77777777" w:rsidR="000765D8" w:rsidRDefault="000765D8" w:rsidP="00BB5AA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Descrizioni fisiche</w:t>
            </w:r>
          </w:p>
          <w:p w14:paraId="1DD9BE00" w14:textId="77777777" w:rsidR="000765D8" w:rsidRDefault="000765D8" w:rsidP="00BB5AA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Attività delle vacanze</w:t>
            </w:r>
          </w:p>
          <w:p w14:paraId="2FDB812D" w14:textId="77777777" w:rsidR="000765D8" w:rsidRDefault="000765D8" w:rsidP="00BB5AA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Meteo (2)</w:t>
            </w:r>
          </w:p>
          <w:p w14:paraId="000364E6" w14:textId="37EAA00B" w:rsidR="000765D8" w:rsidRDefault="000765D8" w:rsidP="00BB5AA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festività</w:t>
            </w:r>
          </w:p>
        </w:tc>
      </w:tr>
      <w:tr w:rsidR="000765D8" w:rsidRPr="00FA4A5A" w14:paraId="421B14EC" w14:textId="77777777" w:rsidTr="00BB5AAA">
        <w:trPr>
          <w:trHeight w:val="519"/>
        </w:trPr>
        <w:tc>
          <w:tcPr>
            <w:tcW w:w="5032" w:type="dxa"/>
            <w:shd w:val="clear" w:color="auto" w:fill="auto"/>
          </w:tcPr>
          <w:p w14:paraId="34B8909F" w14:textId="77777777" w:rsidR="000765D8" w:rsidRDefault="000765D8" w:rsidP="00BB5AA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Ordinare cibi e bevande</w:t>
            </w:r>
          </w:p>
          <w:p w14:paraId="3AD8C3CC" w14:textId="2790F92F" w:rsidR="00F42A19" w:rsidRDefault="00F42A19" w:rsidP="00BB5AA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Parlare di quantità</w:t>
            </w:r>
          </w:p>
        </w:tc>
        <w:tc>
          <w:tcPr>
            <w:tcW w:w="3739" w:type="dxa"/>
            <w:shd w:val="clear" w:color="auto" w:fill="auto"/>
          </w:tcPr>
          <w:p w14:paraId="756FE138" w14:textId="77777777" w:rsidR="000765D8" w:rsidRDefault="000765D8" w:rsidP="00BB5AA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Some/any</w:t>
            </w:r>
          </w:p>
          <w:p w14:paraId="47A6185E" w14:textId="78DB4393" w:rsidR="000765D8" w:rsidRDefault="00F42A19" w:rsidP="00BB5AA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Sostantivi </w:t>
            </w:r>
            <w:r w:rsidR="000765D8">
              <w:rPr>
                <w:rFonts w:ascii="Avenir Book" w:hAnsi="Avenir Book"/>
                <w:sz w:val="20"/>
                <w:szCs w:val="20"/>
              </w:rPr>
              <w:t>Numerabili e non numerabili</w:t>
            </w:r>
          </w:p>
          <w:p w14:paraId="6DF1FD23" w14:textId="77777777" w:rsidR="000765D8" w:rsidRDefault="000765D8" w:rsidP="00BB5AA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Would like</w:t>
            </w:r>
          </w:p>
          <w:p w14:paraId="778920F2" w14:textId="77777777" w:rsidR="000765D8" w:rsidRDefault="000765D8" w:rsidP="00BB5AA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How much /how many</w:t>
            </w:r>
          </w:p>
          <w:p w14:paraId="0EBC5551" w14:textId="5CD4BD60" w:rsidR="000765D8" w:rsidRDefault="000765D8" w:rsidP="00BB5AA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A little/a few</w:t>
            </w:r>
            <w:r w:rsidR="00F42A19">
              <w:rPr>
                <w:rFonts w:ascii="Avenir Book" w:hAnsi="Avenir Book"/>
                <w:sz w:val="20"/>
                <w:szCs w:val="20"/>
              </w:rPr>
              <w:t>/ a lot/much/many</w:t>
            </w:r>
          </w:p>
          <w:p w14:paraId="28DC4DBD" w14:textId="42C3AB5F" w:rsidR="00F42A19" w:rsidRDefault="00F42A19" w:rsidP="00BB5AAA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031" w:type="dxa"/>
            <w:gridSpan w:val="2"/>
            <w:shd w:val="clear" w:color="auto" w:fill="auto"/>
          </w:tcPr>
          <w:p w14:paraId="269F2354" w14:textId="23FE7F8C" w:rsidR="000765D8" w:rsidRDefault="000765D8" w:rsidP="00BB5AA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Cibi e bevande</w:t>
            </w:r>
          </w:p>
        </w:tc>
      </w:tr>
      <w:tr w:rsidR="000765D8" w:rsidRPr="00FA4A5A" w14:paraId="3A22866D" w14:textId="77777777" w:rsidTr="00BB5AAA">
        <w:trPr>
          <w:trHeight w:val="519"/>
        </w:trPr>
        <w:tc>
          <w:tcPr>
            <w:tcW w:w="5032" w:type="dxa"/>
            <w:shd w:val="clear" w:color="auto" w:fill="auto"/>
          </w:tcPr>
          <w:p w14:paraId="598BD232" w14:textId="6A21C217" w:rsidR="000765D8" w:rsidRDefault="000765D8" w:rsidP="00BB5AA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Dare indicazioni stradali</w:t>
            </w:r>
          </w:p>
          <w:p w14:paraId="5DA25892" w14:textId="7CFD74F2" w:rsidR="000765D8" w:rsidRDefault="000765D8" w:rsidP="000765D8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Operare confronti </w:t>
            </w:r>
          </w:p>
        </w:tc>
        <w:tc>
          <w:tcPr>
            <w:tcW w:w="3739" w:type="dxa"/>
            <w:shd w:val="clear" w:color="auto" w:fill="auto"/>
          </w:tcPr>
          <w:p w14:paraId="50C82E34" w14:textId="77777777" w:rsidR="000765D8" w:rsidRDefault="000765D8" w:rsidP="000765D8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Comparativo di maggioranza, uguaglianza, minoranza, superlativo relativo e assoluto</w:t>
            </w:r>
          </w:p>
          <w:p w14:paraId="382CB2F4" w14:textId="4DF2B2A5" w:rsidR="00916DAD" w:rsidRDefault="00916DAD" w:rsidP="00916DAD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lastRenderedPageBreak/>
              <w:t>Imperativo (2)</w:t>
            </w:r>
          </w:p>
        </w:tc>
        <w:tc>
          <w:tcPr>
            <w:tcW w:w="5031" w:type="dxa"/>
            <w:gridSpan w:val="2"/>
            <w:shd w:val="clear" w:color="auto" w:fill="auto"/>
          </w:tcPr>
          <w:p w14:paraId="0758EDA8" w14:textId="77777777" w:rsidR="000765D8" w:rsidRDefault="000765D8" w:rsidP="00BB5AA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lastRenderedPageBreak/>
              <w:t>Mezzi di trasporto</w:t>
            </w:r>
          </w:p>
          <w:p w14:paraId="48768FB1" w14:textId="77777777" w:rsidR="000765D8" w:rsidRDefault="000765D8" w:rsidP="00BB5AA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Luoghi della città (2)</w:t>
            </w:r>
          </w:p>
          <w:p w14:paraId="25DA1348" w14:textId="07735624" w:rsidR="000765D8" w:rsidRDefault="000765D8" w:rsidP="00BB5AA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Caratteristiche geografiche dei luoghi</w:t>
            </w:r>
          </w:p>
        </w:tc>
      </w:tr>
      <w:tr w:rsidR="000765D8" w:rsidRPr="00FA4A5A" w14:paraId="2424D786" w14:textId="77777777" w:rsidTr="00BB5AAA">
        <w:trPr>
          <w:trHeight w:val="519"/>
        </w:trPr>
        <w:tc>
          <w:tcPr>
            <w:tcW w:w="5032" w:type="dxa"/>
            <w:shd w:val="clear" w:color="auto" w:fill="auto"/>
          </w:tcPr>
          <w:p w14:paraId="3F91F53D" w14:textId="1E7B3CE1" w:rsidR="000765D8" w:rsidRDefault="00F42A19" w:rsidP="00BB5AA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lastRenderedPageBreak/>
              <w:t>Esprimere divieto</w:t>
            </w:r>
          </w:p>
          <w:p w14:paraId="2CF06C65" w14:textId="77777777" w:rsidR="00F42A19" w:rsidRDefault="00F42A19" w:rsidP="00BB5AA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Esprimere mancanza di necessità</w:t>
            </w:r>
          </w:p>
          <w:p w14:paraId="7B9331B7" w14:textId="6871E6B0" w:rsidR="00F42A19" w:rsidRDefault="00F42A19" w:rsidP="00BB5AA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Esprimere obbligo</w:t>
            </w:r>
          </w:p>
        </w:tc>
        <w:tc>
          <w:tcPr>
            <w:tcW w:w="3739" w:type="dxa"/>
            <w:shd w:val="clear" w:color="auto" w:fill="auto"/>
          </w:tcPr>
          <w:p w14:paraId="494E29B7" w14:textId="77777777" w:rsidR="00F42A19" w:rsidRDefault="000765D8" w:rsidP="000765D8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Must /</w:t>
            </w:r>
            <w:r w:rsidR="00F42A19">
              <w:rPr>
                <w:rFonts w:ascii="Avenir Book" w:hAnsi="Avenir Book"/>
                <w:sz w:val="20"/>
                <w:szCs w:val="20"/>
              </w:rPr>
              <w:t>Mustn’t</w:t>
            </w:r>
          </w:p>
          <w:p w14:paraId="58E73B7B" w14:textId="4C9723CC" w:rsidR="000765D8" w:rsidRDefault="000765D8" w:rsidP="000765D8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Have to</w:t>
            </w:r>
            <w:r w:rsidR="00F42A19">
              <w:rPr>
                <w:rFonts w:ascii="Avenir Book" w:hAnsi="Avenir Book"/>
                <w:sz w:val="20"/>
                <w:szCs w:val="20"/>
              </w:rPr>
              <w:t>/Don’t have to</w:t>
            </w:r>
          </w:p>
        </w:tc>
        <w:tc>
          <w:tcPr>
            <w:tcW w:w="5031" w:type="dxa"/>
            <w:gridSpan w:val="2"/>
            <w:shd w:val="clear" w:color="auto" w:fill="auto"/>
          </w:tcPr>
          <w:p w14:paraId="39E1BD38" w14:textId="5D4519E1" w:rsidR="000765D8" w:rsidRDefault="00F42A19" w:rsidP="00BB5AA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Lavori domestici</w:t>
            </w:r>
          </w:p>
        </w:tc>
      </w:tr>
      <w:tr w:rsidR="00F42A19" w:rsidRPr="00FA4A5A" w14:paraId="5D639FBB" w14:textId="77777777" w:rsidTr="00CF6A23">
        <w:trPr>
          <w:trHeight w:val="519"/>
        </w:trPr>
        <w:tc>
          <w:tcPr>
            <w:tcW w:w="13802" w:type="dxa"/>
            <w:gridSpan w:val="4"/>
            <w:shd w:val="clear" w:color="auto" w:fill="BFBFBF" w:themeFill="background1" w:themeFillShade="BF"/>
          </w:tcPr>
          <w:p w14:paraId="622916FC" w14:textId="423F3891" w:rsidR="00F42A19" w:rsidRPr="00FA4A5A" w:rsidRDefault="00F42A19" w:rsidP="00F42A19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Livello A2</w:t>
            </w:r>
            <w:r w:rsidR="00E57051">
              <w:rPr>
                <w:rFonts w:ascii="Avenir Book" w:hAnsi="Avenir Book"/>
                <w:sz w:val="20"/>
                <w:szCs w:val="20"/>
              </w:rPr>
              <w:t>/B1</w:t>
            </w:r>
            <w:r>
              <w:rPr>
                <w:rFonts w:ascii="Avenir Book" w:hAnsi="Avenir Book"/>
                <w:sz w:val="20"/>
                <w:szCs w:val="20"/>
              </w:rPr>
              <w:t xml:space="preserve">  - Terzo anno</w:t>
            </w:r>
          </w:p>
        </w:tc>
      </w:tr>
      <w:tr w:rsidR="00F42A19" w:rsidRPr="00FA4A5A" w14:paraId="587BCAEC" w14:textId="77777777" w:rsidTr="00CF6A23">
        <w:trPr>
          <w:trHeight w:val="519"/>
        </w:trPr>
        <w:tc>
          <w:tcPr>
            <w:tcW w:w="5032" w:type="dxa"/>
            <w:shd w:val="clear" w:color="auto" w:fill="8DB3E2" w:themeFill="text2" w:themeFillTint="66"/>
          </w:tcPr>
          <w:p w14:paraId="51F3AF23" w14:textId="77777777" w:rsidR="00F42A19" w:rsidRPr="00FA4A5A" w:rsidRDefault="00F42A19" w:rsidP="00CF6A23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FA4A5A">
              <w:rPr>
                <w:rFonts w:ascii="Avenir Book" w:hAnsi="Avenir Book"/>
                <w:sz w:val="20"/>
                <w:szCs w:val="20"/>
              </w:rPr>
              <w:t>Funzioni comunicative</w:t>
            </w:r>
          </w:p>
        </w:tc>
        <w:tc>
          <w:tcPr>
            <w:tcW w:w="3739" w:type="dxa"/>
            <w:shd w:val="clear" w:color="auto" w:fill="8DB3E2" w:themeFill="text2" w:themeFillTint="66"/>
          </w:tcPr>
          <w:p w14:paraId="0C92A244" w14:textId="77777777" w:rsidR="00F42A19" w:rsidRPr="00FA4A5A" w:rsidRDefault="00F42A19" w:rsidP="00CF6A23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FA4A5A">
              <w:rPr>
                <w:rFonts w:ascii="Avenir Book" w:hAnsi="Avenir Book"/>
                <w:sz w:val="20"/>
                <w:szCs w:val="20"/>
              </w:rPr>
              <w:t>Strutture grammaticali</w:t>
            </w:r>
          </w:p>
        </w:tc>
        <w:tc>
          <w:tcPr>
            <w:tcW w:w="5031" w:type="dxa"/>
            <w:gridSpan w:val="2"/>
            <w:shd w:val="clear" w:color="auto" w:fill="8DB3E2" w:themeFill="text2" w:themeFillTint="66"/>
          </w:tcPr>
          <w:p w14:paraId="7067C84B" w14:textId="77777777" w:rsidR="00F42A19" w:rsidRPr="00FA4A5A" w:rsidRDefault="00F42A19" w:rsidP="00CF6A23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FA4A5A">
              <w:rPr>
                <w:rFonts w:ascii="Avenir Book" w:hAnsi="Avenir Book"/>
                <w:sz w:val="20"/>
                <w:szCs w:val="20"/>
              </w:rPr>
              <w:t>Lessico</w:t>
            </w:r>
          </w:p>
        </w:tc>
      </w:tr>
      <w:tr w:rsidR="00F42A19" w:rsidRPr="00FA4A5A" w14:paraId="7886B05F" w14:textId="77777777" w:rsidTr="00BB5AAA">
        <w:trPr>
          <w:trHeight w:val="519"/>
        </w:trPr>
        <w:tc>
          <w:tcPr>
            <w:tcW w:w="5032" w:type="dxa"/>
            <w:shd w:val="clear" w:color="auto" w:fill="auto"/>
          </w:tcPr>
          <w:p w14:paraId="2411D07A" w14:textId="638FC7F9" w:rsidR="00CF6A23" w:rsidRDefault="00CF6A23" w:rsidP="00BB5AA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Parlare di programmi  e intenzioni future</w:t>
            </w:r>
          </w:p>
          <w:p w14:paraId="5A779310" w14:textId="77777777" w:rsidR="00CF6A23" w:rsidRDefault="00CF6A23" w:rsidP="00BB5AA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Fare previsioni future</w:t>
            </w:r>
          </w:p>
          <w:p w14:paraId="55539FDD" w14:textId="77777777" w:rsidR="00CF6A23" w:rsidRDefault="005D7594" w:rsidP="00BB5AA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Parlare di probabilità</w:t>
            </w:r>
          </w:p>
          <w:p w14:paraId="206F005A" w14:textId="34726DF1" w:rsidR="00017F58" w:rsidRDefault="00017F58" w:rsidP="00BB5AA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Accettare, rifiutare o suggerire attività</w:t>
            </w:r>
          </w:p>
        </w:tc>
        <w:tc>
          <w:tcPr>
            <w:tcW w:w="3739" w:type="dxa"/>
            <w:shd w:val="clear" w:color="auto" w:fill="auto"/>
          </w:tcPr>
          <w:p w14:paraId="1DF777D9" w14:textId="77777777" w:rsidR="00F42A19" w:rsidRDefault="00CF6A23" w:rsidP="000765D8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Going To</w:t>
            </w:r>
          </w:p>
          <w:p w14:paraId="1EEE5104" w14:textId="77777777" w:rsidR="00CF6A23" w:rsidRDefault="00CF6A23" w:rsidP="000765D8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Simple Future (will)</w:t>
            </w:r>
          </w:p>
          <w:p w14:paraId="37A6D07C" w14:textId="77777777" w:rsidR="00E57051" w:rsidRDefault="00E57051" w:rsidP="000765D8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Zero/first conditional</w:t>
            </w:r>
          </w:p>
          <w:p w14:paraId="24F08467" w14:textId="77777777" w:rsidR="00E57051" w:rsidRDefault="005D7594" w:rsidP="000765D8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May/might</w:t>
            </w:r>
          </w:p>
          <w:p w14:paraId="5D6D2E26" w14:textId="6A6ECDEA" w:rsidR="00017F58" w:rsidRDefault="00017F58" w:rsidP="000765D8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Why don’t we/Shall we/Let’s</w:t>
            </w:r>
          </w:p>
        </w:tc>
        <w:tc>
          <w:tcPr>
            <w:tcW w:w="5031" w:type="dxa"/>
            <w:gridSpan w:val="2"/>
            <w:shd w:val="clear" w:color="auto" w:fill="auto"/>
          </w:tcPr>
          <w:p w14:paraId="6D6C8CFA" w14:textId="77777777" w:rsidR="00F42A19" w:rsidRDefault="00CF6A23" w:rsidP="00BB5AA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Espansione del lessico del meteo</w:t>
            </w:r>
          </w:p>
          <w:p w14:paraId="018BA1DE" w14:textId="77777777" w:rsidR="00CF6A23" w:rsidRDefault="00CF6A23" w:rsidP="00BB5AA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Professioni </w:t>
            </w:r>
          </w:p>
          <w:p w14:paraId="40903D26" w14:textId="7E95CA15" w:rsidR="00CF6A23" w:rsidRDefault="00CF6A23" w:rsidP="00BB5AA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Cambiamento climatico e disastri naturali</w:t>
            </w:r>
          </w:p>
        </w:tc>
      </w:tr>
      <w:tr w:rsidR="00CF6A23" w:rsidRPr="00FA4A5A" w14:paraId="56FF8033" w14:textId="77777777" w:rsidTr="00BB5AAA">
        <w:trPr>
          <w:trHeight w:val="519"/>
        </w:trPr>
        <w:tc>
          <w:tcPr>
            <w:tcW w:w="5032" w:type="dxa"/>
            <w:shd w:val="clear" w:color="auto" w:fill="auto"/>
          </w:tcPr>
          <w:p w14:paraId="366EAE15" w14:textId="1598EA35" w:rsidR="00CF6A23" w:rsidRDefault="00E57051" w:rsidP="00BB5AA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Parlare di passato recente, esperienze passate</w:t>
            </w:r>
          </w:p>
          <w:p w14:paraId="2BFA90F8" w14:textId="15FF8471" w:rsidR="00E57051" w:rsidRDefault="00E57051" w:rsidP="00BB5AA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Parlare di durata di azioni</w:t>
            </w:r>
          </w:p>
        </w:tc>
        <w:tc>
          <w:tcPr>
            <w:tcW w:w="3739" w:type="dxa"/>
            <w:shd w:val="clear" w:color="auto" w:fill="auto"/>
          </w:tcPr>
          <w:p w14:paraId="06888FC9" w14:textId="77777777" w:rsidR="00CF6A23" w:rsidRDefault="00E57051" w:rsidP="000765D8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Present Perfect simple</w:t>
            </w:r>
          </w:p>
          <w:p w14:paraId="7B2C2DB5" w14:textId="77777777" w:rsidR="00E57051" w:rsidRDefault="00E57051" w:rsidP="000765D8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How long</w:t>
            </w:r>
          </w:p>
          <w:p w14:paraId="59C39F9E" w14:textId="77777777" w:rsidR="00E57051" w:rsidRDefault="00E57051" w:rsidP="000765D8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Already, just, never, ever, yet</w:t>
            </w:r>
          </w:p>
          <w:p w14:paraId="46983CDB" w14:textId="5D23AA4E" w:rsidR="00E57051" w:rsidRDefault="00E57051" w:rsidP="000765D8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Since /For</w:t>
            </w:r>
          </w:p>
        </w:tc>
        <w:tc>
          <w:tcPr>
            <w:tcW w:w="5031" w:type="dxa"/>
            <w:gridSpan w:val="2"/>
            <w:shd w:val="clear" w:color="auto" w:fill="auto"/>
          </w:tcPr>
          <w:p w14:paraId="3C495BB0" w14:textId="77777777" w:rsidR="00CF6A23" w:rsidRDefault="00E57051" w:rsidP="00BB5AA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Sentimenti</w:t>
            </w:r>
          </w:p>
          <w:p w14:paraId="522C74E0" w14:textId="62338108" w:rsidR="00E57051" w:rsidRDefault="00154142" w:rsidP="00BB5AA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Esperienze</w:t>
            </w:r>
            <w:bookmarkStart w:id="0" w:name="_GoBack"/>
            <w:bookmarkEnd w:id="0"/>
          </w:p>
          <w:p w14:paraId="59637154" w14:textId="67A2232D" w:rsidR="00E57051" w:rsidRDefault="00E57051" w:rsidP="00BB5AAA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E57051" w:rsidRPr="00FA4A5A" w14:paraId="0CB7221E" w14:textId="77777777" w:rsidTr="00BB5AAA">
        <w:trPr>
          <w:trHeight w:val="519"/>
        </w:trPr>
        <w:tc>
          <w:tcPr>
            <w:tcW w:w="5032" w:type="dxa"/>
            <w:shd w:val="clear" w:color="auto" w:fill="auto"/>
          </w:tcPr>
          <w:p w14:paraId="4C52C721" w14:textId="1EAE1D80" w:rsidR="00E57051" w:rsidRDefault="00E57051" w:rsidP="00BB5AA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Descrivere eventi in ordine cronologico usando connettori e tempi verbali adeguati</w:t>
            </w:r>
          </w:p>
          <w:p w14:paraId="6C33519F" w14:textId="1102E729" w:rsidR="00E57051" w:rsidRDefault="00E57051" w:rsidP="00BB5AA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raccontare incidenti </w:t>
            </w:r>
          </w:p>
        </w:tc>
        <w:tc>
          <w:tcPr>
            <w:tcW w:w="3739" w:type="dxa"/>
            <w:shd w:val="clear" w:color="auto" w:fill="auto"/>
          </w:tcPr>
          <w:p w14:paraId="376ABB21" w14:textId="77777777" w:rsidR="00E57051" w:rsidRDefault="00E57051" w:rsidP="000765D8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Past continuous</w:t>
            </w:r>
          </w:p>
          <w:p w14:paraId="55BA4762" w14:textId="77777777" w:rsidR="00E57051" w:rsidRDefault="00E57051" w:rsidP="000765D8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Preposizioni di movimento (across, towards, into)</w:t>
            </w:r>
          </w:p>
          <w:p w14:paraId="07CF40AB" w14:textId="464A3CBE" w:rsidR="005D7594" w:rsidRDefault="005D7594" w:rsidP="000765D8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Pronomi relativi who/which/that</w:t>
            </w:r>
          </w:p>
        </w:tc>
        <w:tc>
          <w:tcPr>
            <w:tcW w:w="5031" w:type="dxa"/>
            <w:gridSpan w:val="2"/>
            <w:shd w:val="clear" w:color="auto" w:fill="auto"/>
          </w:tcPr>
          <w:p w14:paraId="7605CD98" w14:textId="20F2E9D1" w:rsidR="00E57051" w:rsidRDefault="00E57051" w:rsidP="00BB5AA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Crimini</w:t>
            </w:r>
          </w:p>
          <w:p w14:paraId="34F095FF" w14:textId="314A5705" w:rsidR="00E57051" w:rsidRDefault="00E57051" w:rsidP="00E57051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Incidenti</w:t>
            </w:r>
          </w:p>
        </w:tc>
      </w:tr>
      <w:tr w:rsidR="00E57051" w:rsidRPr="00FA4A5A" w14:paraId="2D7FE7DA" w14:textId="77777777" w:rsidTr="00BB5AAA">
        <w:trPr>
          <w:trHeight w:val="519"/>
        </w:trPr>
        <w:tc>
          <w:tcPr>
            <w:tcW w:w="5032" w:type="dxa"/>
            <w:shd w:val="clear" w:color="auto" w:fill="auto"/>
          </w:tcPr>
          <w:p w14:paraId="03AD7F0E" w14:textId="55E36231" w:rsidR="00E57051" w:rsidRDefault="005D7594" w:rsidP="00BB5AA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Chiedere e dare consigli</w:t>
            </w:r>
          </w:p>
          <w:p w14:paraId="5CA97A47" w14:textId="77777777" w:rsidR="005D7594" w:rsidRDefault="005D7594" w:rsidP="00BB5AA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Fare ipotesi</w:t>
            </w:r>
          </w:p>
          <w:p w14:paraId="491BE761" w14:textId="77777777" w:rsidR="005D7594" w:rsidRDefault="005D7594" w:rsidP="00BB5AAA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739" w:type="dxa"/>
            <w:shd w:val="clear" w:color="auto" w:fill="auto"/>
          </w:tcPr>
          <w:p w14:paraId="0EC1133E" w14:textId="77777777" w:rsidR="00E57051" w:rsidRDefault="005D7594" w:rsidP="000765D8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Second conditional</w:t>
            </w:r>
          </w:p>
          <w:p w14:paraId="4E88598A" w14:textId="200BE719" w:rsidR="005D7594" w:rsidRDefault="005D7594" w:rsidP="000765D8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Should</w:t>
            </w:r>
          </w:p>
        </w:tc>
        <w:tc>
          <w:tcPr>
            <w:tcW w:w="5031" w:type="dxa"/>
            <w:gridSpan w:val="2"/>
            <w:shd w:val="clear" w:color="auto" w:fill="auto"/>
          </w:tcPr>
          <w:p w14:paraId="6FE60737" w14:textId="77777777" w:rsidR="005D7594" w:rsidRDefault="005D7594" w:rsidP="00BB5AA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Malattie e rimedi</w:t>
            </w:r>
          </w:p>
          <w:p w14:paraId="5FDFF326" w14:textId="621C39E6" w:rsidR="005D7594" w:rsidRDefault="005D7594" w:rsidP="00BB5AAA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017F58" w:rsidRPr="00FA4A5A" w14:paraId="0B519F29" w14:textId="77777777" w:rsidTr="00BB5AAA">
        <w:trPr>
          <w:trHeight w:val="519"/>
        </w:trPr>
        <w:tc>
          <w:tcPr>
            <w:tcW w:w="5032" w:type="dxa"/>
            <w:shd w:val="clear" w:color="auto" w:fill="auto"/>
          </w:tcPr>
          <w:p w14:paraId="381A4C09" w14:textId="27890BEC" w:rsidR="00017F58" w:rsidRDefault="003F0489" w:rsidP="00BB5AA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Riferire conversazioni</w:t>
            </w:r>
          </w:p>
        </w:tc>
        <w:tc>
          <w:tcPr>
            <w:tcW w:w="3739" w:type="dxa"/>
            <w:shd w:val="clear" w:color="auto" w:fill="auto"/>
          </w:tcPr>
          <w:p w14:paraId="63E3D254" w14:textId="3AB243D2" w:rsidR="00017F58" w:rsidRDefault="003F0489" w:rsidP="000765D8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Discorso diretto/indiretto</w:t>
            </w:r>
          </w:p>
        </w:tc>
        <w:tc>
          <w:tcPr>
            <w:tcW w:w="5031" w:type="dxa"/>
            <w:gridSpan w:val="2"/>
            <w:shd w:val="clear" w:color="auto" w:fill="auto"/>
          </w:tcPr>
          <w:p w14:paraId="3608D149" w14:textId="4B99CAAF" w:rsidR="00017F58" w:rsidRDefault="00EC74D6" w:rsidP="00BB5AA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Sentimenti ed emozioni</w:t>
            </w:r>
          </w:p>
        </w:tc>
      </w:tr>
      <w:tr w:rsidR="003F0489" w:rsidRPr="00FA4A5A" w14:paraId="24998438" w14:textId="77777777" w:rsidTr="00BB5AAA">
        <w:trPr>
          <w:trHeight w:val="519"/>
        </w:trPr>
        <w:tc>
          <w:tcPr>
            <w:tcW w:w="5032" w:type="dxa"/>
            <w:shd w:val="clear" w:color="auto" w:fill="auto"/>
          </w:tcPr>
          <w:p w14:paraId="3A182169" w14:textId="4EE67A42" w:rsidR="003F0489" w:rsidRDefault="003F0489" w:rsidP="00BB5AA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Descrivere processi e fasi </w:t>
            </w:r>
          </w:p>
        </w:tc>
        <w:tc>
          <w:tcPr>
            <w:tcW w:w="3739" w:type="dxa"/>
            <w:shd w:val="clear" w:color="auto" w:fill="auto"/>
          </w:tcPr>
          <w:p w14:paraId="4AC694B5" w14:textId="0B6325FC" w:rsidR="003F0489" w:rsidRDefault="0044189E" w:rsidP="000765D8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P</w:t>
            </w:r>
            <w:r w:rsidR="003F0489">
              <w:rPr>
                <w:rFonts w:ascii="Avenir Book" w:hAnsi="Avenir Book"/>
                <w:sz w:val="20"/>
                <w:szCs w:val="20"/>
              </w:rPr>
              <w:t>assivo</w:t>
            </w:r>
          </w:p>
        </w:tc>
        <w:tc>
          <w:tcPr>
            <w:tcW w:w="5031" w:type="dxa"/>
            <w:gridSpan w:val="2"/>
            <w:shd w:val="clear" w:color="auto" w:fill="auto"/>
          </w:tcPr>
          <w:p w14:paraId="3F43BC3F" w14:textId="36BD70CB" w:rsidR="003F0489" w:rsidRDefault="0044189E" w:rsidP="00BB5AA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M</w:t>
            </w:r>
            <w:r w:rsidR="00EC74D6">
              <w:rPr>
                <w:rFonts w:ascii="Avenir Book" w:hAnsi="Avenir Book"/>
                <w:sz w:val="20"/>
                <w:szCs w:val="20"/>
              </w:rPr>
              <w:t>ateriali</w:t>
            </w:r>
          </w:p>
        </w:tc>
      </w:tr>
    </w:tbl>
    <w:p w14:paraId="4B0F721F" w14:textId="66AFC0F0" w:rsidR="00102AF6" w:rsidRDefault="00102AF6" w:rsidP="00102AF6">
      <w:pPr>
        <w:jc w:val="center"/>
      </w:pPr>
    </w:p>
    <w:sectPr w:rsidR="00102AF6" w:rsidSect="00102AF6">
      <w:headerReference w:type="default" r:id="rId7"/>
      <w:footerReference w:type="even" r:id="rId8"/>
      <w:footerReference w:type="default" r:id="rId9"/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CD555" w14:textId="77777777" w:rsidR="008E72B9" w:rsidRDefault="008E72B9" w:rsidP="008E72B9">
      <w:r>
        <w:separator/>
      </w:r>
    </w:p>
  </w:endnote>
  <w:endnote w:type="continuationSeparator" w:id="0">
    <w:p w14:paraId="34D5D889" w14:textId="77777777" w:rsidR="008E72B9" w:rsidRDefault="008E72B9" w:rsidP="008E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8FDB6" w14:textId="77777777" w:rsidR="008E72B9" w:rsidRDefault="008E72B9" w:rsidP="008E72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B65C8B" w14:textId="77777777" w:rsidR="008E72B9" w:rsidRDefault="008E72B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041D3" w14:textId="77777777" w:rsidR="008E72B9" w:rsidRDefault="008E72B9" w:rsidP="008E72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41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83B62A" w14:textId="77777777" w:rsidR="008E72B9" w:rsidRDefault="008E72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767E8" w14:textId="77777777" w:rsidR="008E72B9" w:rsidRDefault="008E72B9" w:rsidP="008E72B9">
      <w:r>
        <w:separator/>
      </w:r>
    </w:p>
  </w:footnote>
  <w:footnote w:type="continuationSeparator" w:id="0">
    <w:p w14:paraId="4DEDD361" w14:textId="77777777" w:rsidR="008E72B9" w:rsidRDefault="008E72B9" w:rsidP="008E72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EA1FD" w14:textId="2622F457" w:rsidR="00433269" w:rsidRDefault="00433269" w:rsidP="00433269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Curricolo Verticale Lingua inglese</w:t>
    </w:r>
  </w:p>
  <w:p w14:paraId="2F994619" w14:textId="26047D7B" w:rsidR="00433269" w:rsidRPr="00433269" w:rsidRDefault="00433269" w:rsidP="00433269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Scuola Secondaria I grado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F6"/>
    <w:rsid w:val="00017F58"/>
    <w:rsid w:val="00021973"/>
    <w:rsid w:val="000765D8"/>
    <w:rsid w:val="00102AF6"/>
    <w:rsid w:val="00154142"/>
    <w:rsid w:val="00193AFC"/>
    <w:rsid w:val="002C1822"/>
    <w:rsid w:val="003F0489"/>
    <w:rsid w:val="00433269"/>
    <w:rsid w:val="0044189E"/>
    <w:rsid w:val="005D7594"/>
    <w:rsid w:val="008E72B9"/>
    <w:rsid w:val="00916DAD"/>
    <w:rsid w:val="00AD5DB5"/>
    <w:rsid w:val="00B149A5"/>
    <w:rsid w:val="00B638C8"/>
    <w:rsid w:val="00BB5AAA"/>
    <w:rsid w:val="00C05810"/>
    <w:rsid w:val="00C66653"/>
    <w:rsid w:val="00CD6297"/>
    <w:rsid w:val="00CF6A23"/>
    <w:rsid w:val="00E57051"/>
    <w:rsid w:val="00EC74D6"/>
    <w:rsid w:val="00F42A19"/>
    <w:rsid w:val="00FA4A5A"/>
    <w:rsid w:val="00FF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B331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E72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2B9"/>
  </w:style>
  <w:style w:type="character" w:styleId="PageNumber">
    <w:name w:val="page number"/>
    <w:basedOn w:val="DefaultParagraphFont"/>
    <w:uiPriority w:val="99"/>
    <w:semiHidden/>
    <w:unhideWhenUsed/>
    <w:rsid w:val="008E72B9"/>
  </w:style>
  <w:style w:type="paragraph" w:styleId="Header">
    <w:name w:val="header"/>
    <w:basedOn w:val="Normal"/>
    <w:link w:val="HeaderChar"/>
    <w:uiPriority w:val="99"/>
    <w:unhideWhenUsed/>
    <w:rsid w:val="004332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2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E72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2B9"/>
  </w:style>
  <w:style w:type="character" w:styleId="PageNumber">
    <w:name w:val="page number"/>
    <w:basedOn w:val="DefaultParagraphFont"/>
    <w:uiPriority w:val="99"/>
    <w:semiHidden/>
    <w:unhideWhenUsed/>
    <w:rsid w:val="008E72B9"/>
  </w:style>
  <w:style w:type="paragraph" w:styleId="Header">
    <w:name w:val="header"/>
    <w:basedOn w:val="Normal"/>
    <w:link w:val="HeaderChar"/>
    <w:uiPriority w:val="99"/>
    <w:unhideWhenUsed/>
    <w:rsid w:val="004332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519</Words>
  <Characters>2964</Characters>
  <Application>Microsoft Macintosh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17</cp:revision>
  <dcterms:created xsi:type="dcterms:W3CDTF">2018-01-06T10:42:00Z</dcterms:created>
  <dcterms:modified xsi:type="dcterms:W3CDTF">2018-01-06T13:40:00Z</dcterms:modified>
</cp:coreProperties>
</file>